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8F" w:rsidRDefault="00CE358F">
      <w:pPr>
        <w:kinsoku w:val="0"/>
        <w:overflowPunct w:val="0"/>
        <w:autoSpaceDE/>
        <w:autoSpaceDN/>
        <w:adjustRightInd/>
        <w:spacing w:before="14" w:after="159"/>
        <w:ind w:left="6994" w:right="1"/>
        <w:textAlignment w:val="baseline"/>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4pt;height:81.75pt" fillcolor="window">
            <v:imagedata r:id="rId4" o:title="_Pic1"/>
          </v:shape>
        </w:pict>
      </w:r>
    </w:p>
    <w:tbl>
      <w:tblPr>
        <w:tblW w:w="0" w:type="auto"/>
        <w:tblInd w:w="30" w:type="dxa"/>
        <w:tblLayout w:type="fixed"/>
        <w:tblCellMar>
          <w:left w:w="0" w:type="dxa"/>
          <w:right w:w="0" w:type="dxa"/>
        </w:tblCellMar>
        <w:tblLook w:val="0000" w:firstRow="0" w:lastRow="0" w:firstColumn="0" w:lastColumn="0" w:noHBand="0" w:noVBand="0"/>
      </w:tblPr>
      <w:tblGrid>
        <w:gridCol w:w="10716"/>
      </w:tblGrid>
      <w:tr w:rsidR="00CE358F" w:rsidRPr="00EE3581">
        <w:tblPrEx>
          <w:tblCellMar>
            <w:top w:w="0" w:type="dxa"/>
            <w:left w:w="0" w:type="dxa"/>
            <w:bottom w:w="0" w:type="dxa"/>
            <w:right w:w="0" w:type="dxa"/>
          </w:tblCellMar>
        </w:tblPrEx>
        <w:trPr>
          <w:trHeight w:hRule="exact" w:val="13727"/>
        </w:trPr>
        <w:tc>
          <w:tcPr>
            <w:tcW w:w="10716" w:type="dxa"/>
            <w:tcBorders>
              <w:top w:val="single" w:sz="24" w:space="0" w:color="9A3300"/>
              <w:left w:val="single" w:sz="24" w:space="0" w:color="9A3300"/>
              <w:bottom w:val="single" w:sz="24" w:space="0" w:color="9A3300"/>
              <w:right w:val="single" w:sz="24" w:space="0" w:color="9A3300"/>
            </w:tcBorders>
          </w:tcPr>
          <w:p w:rsidR="00CE358F" w:rsidRPr="00EE3581" w:rsidRDefault="00CE358F">
            <w:pPr>
              <w:kinsoku w:val="0"/>
              <w:overflowPunct w:val="0"/>
              <w:autoSpaceDE/>
              <w:autoSpaceDN/>
              <w:adjustRightInd/>
              <w:spacing w:before="375" w:line="373" w:lineRule="exact"/>
              <w:jc w:val="center"/>
              <w:textAlignment w:val="baseline"/>
              <w:rPr>
                <w:rFonts w:ascii="Book Antiqua" w:hAnsi="Book Antiqua" w:cs="Book Antiqua"/>
                <w:b/>
                <w:bCs/>
                <w:color w:val="9A3300"/>
                <w:sz w:val="32"/>
                <w:szCs w:val="32"/>
              </w:rPr>
            </w:pPr>
            <w:r w:rsidRPr="00EE3581">
              <w:rPr>
                <w:rFonts w:ascii="Book Antiqua" w:hAnsi="Book Antiqua" w:cs="Book Antiqua"/>
                <w:b/>
                <w:bCs/>
                <w:color w:val="9A3300"/>
                <w:sz w:val="32"/>
                <w:szCs w:val="32"/>
              </w:rPr>
              <w:t>COPYRIGHT FACT SHEET</w:t>
            </w:r>
          </w:p>
          <w:p w:rsidR="00CE358F" w:rsidRPr="00EE3581" w:rsidRDefault="00CE358F">
            <w:pPr>
              <w:kinsoku w:val="0"/>
              <w:overflowPunct w:val="0"/>
              <w:autoSpaceDE/>
              <w:autoSpaceDN/>
              <w:adjustRightInd/>
              <w:spacing w:before="296" w:line="284" w:lineRule="exact"/>
              <w:ind w:left="576"/>
              <w:textAlignment w:val="baseline"/>
              <w:rPr>
                <w:rFonts w:ascii="Book Antiqua" w:hAnsi="Book Antiqua" w:cs="Book Antiqua"/>
                <w:b/>
                <w:bCs/>
                <w:color w:val="9A3300"/>
                <w:spacing w:val="10"/>
                <w:sz w:val="24"/>
                <w:szCs w:val="24"/>
              </w:rPr>
            </w:pPr>
            <w:r w:rsidRPr="00EE3581">
              <w:rPr>
                <w:rFonts w:ascii="Book Antiqua" w:hAnsi="Book Antiqua" w:cs="Book Antiqua"/>
                <w:color w:val="9A3300"/>
                <w:spacing w:val="10"/>
                <w:sz w:val="32"/>
                <w:szCs w:val="32"/>
              </w:rPr>
              <w:t xml:space="preserve">&gt; </w:t>
            </w:r>
            <w:r w:rsidRPr="00EE3581">
              <w:rPr>
                <w:rFonts w:ascii="Book Antiqua" w:hAnsi="Book Antiqua" w:cs="Book Antiqua"/>
                <w:b/>
                <w:bCs/>
                <w:color w:val="9A3300"/>
                <w:spacing w:val="10"/>
                <w:sz w:val="24"/>
                <w:szCs w:val="24"/>
              </w:rPr>
              <w:t>What is copyright?</w:t>
            </w:r>
          </w:p>
          <w:p w:rsidR="00CE358F" w:rsidRPr="00EE3581" w:rsidRDefault="00CE358F">
            <w:pPr>
              <w:kinsoku w:val="0"/>
              <w:overflowPunct w:val="0"/>
              <w:autoSpaceDE/>
              <w:autoSpaceDN/>
              <w:adjustRightInd/>
              <w:spacing w:line="271" w:lineRule="exact"/>
              <w:ind w:left="576"/>
              <w:textAlignment w:val="baseline"/>
              <w:rPr>
                <w:rFonts w:ascii="Book Antiqua" w:hAnsi="Book Antiqua" w:cs="Book Antiqua"/>
                <w:color w:val="02027B"/>
                <w:spacing w:val="-1"/>
                <w:sz w:val="22"/>
                <w:szCs w:val="22"/>
              </w:rPr>
            </w:pPr>
            <w:r w:rsidRPr="00EE3581">
              <w:rPr>
                <w:rFonts w:ascii="Book Antiqua" w:hAnsi="Book Antiqua" w:cs="Book Antiqua"/>
                <w:color w:val="02027B"/>
                <w:spacing w:val="-1"/>
                <w:sz w:val="22"/>
                <w:szCs w:val="22"/>
              </w:rPr>
              <w:t>Copyright protection in the UK arises automatically by an operation of law.</w:t>
            </w:r>
          </w:p>
          <w:p w:rsidR="00CE358F" w:rsidRPr="00EE3581" w:rsidRDefault="00CE358F">
            <w:pPr>
              <w:kinsoku w:val="0"/>
              <w:overflowPunct w:val="0"/>
              <w:autoSpaceDE/>
              <w:autoSpaceDN/>
              <w:adjustRightInd/>
              <w:spacing w:before="280" w:line="285" w:lineRule="exact"/>
              <w:ind w:left="576"/>
              <w:textAlignment w:val="baseline"/>
              <w:rPr>
                <w:rFonts w:ascii="Book Antiqua" w:hAnsi="Book Antiqua" w:cs="Book Antiqua"/>
                <w:b/>
                <w:bCs/>
                <w:color w:val="9A3300"/>
                <w:spacing w:val="4"/>
                <w:sz w:val="24"/>
                <w:szCs w:val="24"/>
              </w:rPr>
            </w:pPr>
            <w:r w:rsidRPr="00EE3581">
              <w:rPr>
                <w:rFonts w:ascii="Book Antiqua" w:hAnsi="Book Antiqua" w:cs="Book Antiqua"/>
                <w:color w:val="9A3300"/>
                <w:spacing w:val="4"/>
                <w:sz w:val="32"/>
                <w:szCs w:val="32"/>
              </w:rPr>
              <w:t xml:space="preserve">&gt; </w:t>
            </w:r>
            <w:r w:rsidRPr="00EE3581">
              <w:rPr>
                <w:rFonts w:ascii="Book Antiqua" w:hAnsi="Book Antiqua" w:cs="Book Antiqua"/>
                <w:b/>
                <w:bCs/>
                <w:color w:val="9A3300"/>
                <w:spacing w:val="4"/>
                <w:sz w:val="24"/>
                <w:szCs w:val="24"/>
              </w:rPr>
              <w:t>Can a copyright work be registered in the UK?</w:t>
            </w:r>
          </w:p>
          <w:p w:rsidR="00CE358F" w:rsidRPr="00EE3581" w:rsidRDefault="00CE358F">
            <w:pPr>
              <w:kinsoku w:val="0"/>
              <w:overflowPunct w:val="0"/>
              <w:autoSpaceDE/>
              <w:autoSpaceDN/>
              <w:adjustRightInd/>
              <w:spacing w:line="272" w:lineRule="exact"/>
              <w:ind w:left="576" w:right="720"/>
              <w:textAlignment w:val="baseline"/>
              <w:rPr>
                <w:rFonts w:ascii="Book Antiqua" w:hAnsi="Book Antiqua" w:cs="Book Antiqua"/>
                <w:color w:val="02027B"/>
                <w:sz w:val="22"/>
                <w:szCs w:val="22"/>
              </w:rPr>
            </w:pPr>
            <w:r w:rsidRPr="00EE3581">
              <w:rPr>
                <w:rFonts w:ascii="Book Antiqua" w:hAnsi="Book Antiqua" w:cs="Book Antiqua"/>
                <w:color w:val="02027B"/>
                <w:sz w:val="22"/>
                <w:szCs w:val="22"/>
              </w:rPr>
              <w:t>There is no system of registration. However, copyright registration can be obtained in the USA for certain copyright works.</w:t>
            </w:r>
          </w:p>
          <w:p w:rsidR="00CE358F" w:rsidRPr="00EE3581" w:rsidRDefault="00CE358F">
            <w:pPr>
              <w:kinsoku w:val="0"/>
              <w:overflowPunct w:val="0"/>
              <w:autoSpaceDE/>
              <w:autoSpaceDN/>
              <w:adjustRightInd/>
              <w:spacing w:before="282" w:line="258" w:lineRule="exact"/>
              <w:ind w:left="576"/>
              <w:textAlignment w:val="baseline"/>
              <w:rPr>
                <w:rFonts w:ascii="Book Antiqua" w:hAnsi="Book Antiqua" w:cs="Book Antiqua"/>
                <w:b/>
                <w:bCs/>
                <w:color w:val="9A3300"/>
                <w:spacing w:val="4"/>
                <w:sz w:val="22"/>
                <w:szCs w:val="22"/>
              </w:rPr>
            </w:pPr>
            <w:r w:rsidRPr="00EE3581">
              <w:rPr>
                <w:rFonts w:ascii="Book Antiqua" w:hAnsi="Book Antiqua" w:cs="Book Antiqua"/>
                <w:color w:val="9A3300"/>
                <w:spacing w:val="4"/>
                <w:sz w:val="22"/>
                <w:szCs w:val="22"/>
              </w:rPr>
              <w:t xml:space="preserve">&gt; </w:t>
            </w:r>
            <w:r w:rsidRPr="00EE3581">
              <w:rPr>
                <w:rFonts w:ascii="Book Antiqua" w:hAnsi="Book Antiqua" w:cs="Book Antiqua"/>
                <w:b/>
                <w:bCs/>
                <w:color w:val="9A3300"/>
                <w:spacing w:val="4"/>
                <w:sz w:val="22"/>
                <w:szCs w:val="22"/>
              </w:rPr>
              <w:t>How can I ensure that my work is copyright protected?</w:t>
            </w:r>
          </w:p>
          <w:p w:rsidR="00CE358F" w:rsidRPr="00EE3581" w:rsidRDefault="00CE358F">
            <w:pPr>
              <w:kinsoku w:val="0"/>
              <w:overflowPunct w:val="0"/>
              <w:autoSpaceDE/>
              <w:autoSpaceDN/>
              <w:adjustRightInd/>
              <w:spacing w:line="273" w:lineRule="exact"/>
              <w:ind w:left="576" w:right="288"/>
              <w:jc w:val="both"/>
              <w:textAlignment w:val="baseline"/>
              <w:rPr>
                <w:rFonts w:ascii="Book Antiqua" w:hAnsi="Book Antiqua" w:cs="Book Antiqua"/>
                <w:color w:val="02027B"/>
                <w:sz w:val="22"/>
                <w:szCs w:val="22"/>
              </w:rPr>
            </w:pPr>
            <w:r w:rsidRPr="00EE3581">
              <w:rPr>
                <w:rFonts w:ascii="Book Antiqua" w:hAnsi="Book Antiqua" w:cs="Book Antiqua"/>
                <w:color w:val="02027B"/>
                <w:sz w:val="22"/>
                <w:szCs w:val="22"/>
              </w:rPr>
              <w:t>Traditionally people posted a copy of their work to themselves as evidence that they owned the work. However, this is usually not reliable enough especially if your work becomes the subject of litigation. Various companies and organisations now offer a copyright depository service where you can register and deposit a copy of your work.</w:t>
            </w:r>
          </w:p>
          <w:p w:rsidR="00CE358F" w:rsidRPr="00EE3581" w:rsidRDefault="00CE358F">
            <w:pPr>
              <w:kinsoku w:val="0"/>
              <w:overflowPunct w:val="0"/>
              <w:autoSpaceDE/>
              <w:autoSpaceDN/>
              <w:adjustRightInd/>
              <w:spacing w:before="284" w:line="282" w:lineRule="exact"/>
              <w:ind w:left="576"/>
              <w:textAlignment w:val="baseline"/>
              <w:rPr>
                <w:rFonts w:ascii="Book Antiqua" w:hAnsi="Book Antiqua" w:cs="Book Antiqua"/>
                <w:b/>
                <w:bCs/>
                <w:color w:val="9A3300"/>
                <w:spacing w:val="4"/>
                <w:sz w:val="24"/>
                <w:szCs w:val="24"/>
              </w:rPr>
            </w:pPr>
            <w:r w:rsidRPr="00EE3581">
              <w:rPr>
                <w:rFonts w:ascii="Book Antiqua" w:hAnsi="Book Antiqua" w:cs="Book Antiqua"/>
                <w:color w:val="9A3300"/>
                <w:spacing w:val="4"/>
                <w:sz w:val="32"/>
                <w:szCs w:val="32"/>
              </w:rPr>
              <w:t xml:space="preserve">&gt; </w:t>
            </w:r>
            <w:r w:rsidRPr="00EE3581">
              <w:rPr>
                <w:rFonts w:ascii="Book Antiqua" w:hAnsi="Book Antiqua" w:cs="Book Antiqua"/>
                <w:b/>
                <w:bCs/>
                <w:color w:val="9A3300"/>
                <w:spacing w:val="4"/>
                <w:sz w:val="24"/>
                <w:szCs w:val="24"/>
              </w:rPr>
              <w:t>What types of works are protected by copyright?</w:t>
            </w:r>
          </w:p>
          <w:p w:rsidR="00CE358F" w:rsidRPr="00EE3581" w:rsidRDefault="00CE358F">
            <w:pPr>
              <w:kinsoku w:val="0"/>
              <w:overflowPunct w:val="0"/>
              <w:autoSpaceDE/>
              <w:autoSpaceDN/>
              <w:adjustRightInd/>
              <w:spacing w:line="272" w:lineRule="exact"/>
              <w:ind w:left="576" w:right="432"/>
              <w:textAlignment w:val="baseline"/>
              <w:rPr>
                <w:rFonts w:ascii="Book Antiqua" w:hAnsi="Book Antiqua" w:cs="Book Antiqua"/>
                <w:color w:val="02027B"/>
                <w:sz w:val="22"/>
                <w:szCs w:val="22"/>
              </w:rPr>
            </w:pPr>
            <w:r w:rsidRPr="00EE3581">
              <w:rPr>
                <w:rFonts w:ascii="Book Antiqua" w:hAnsi="Book Antiqua" w:cs="Book Antiqua"/>
                <w:color w:val="02027B"/>
                <w:sz w:val="22"/>
                <w:szCs w:val="22"/>
              </w:rPr>
              <w:t>Copyright protection can be afforded to various aspects of work such as literary, dramatic, artistic works, including, research notes, books, recipes, computer programs, typographical arrangements of published works including articles or lecture notes.</w:t>
            </w:r>
          </w:p>
          <w:p w:rsidR="00CE358F" w:rsidRPr="00EE3581" w:rsidRDefault="00CE358F">
            <w:pPr>
              <w:kinsoku w:val="0"/>
              <w:overflowPunct w:val="0"/>
              <w:autoSpaceDE/>
              <w:autoSpaceDN/>
              <w:adjustRightInd/>
              <w:spacing w:before="284" w:line="282" w:lineRule="exact"/>
              <w:ind w:left="576"/>
              <w:textAlignment w:val="baseline"/>
              <w:rPr>
                <w:rFonts w:ascii="Book Antiqua" w:hAnsi="Book Antiqua" w:cs="Book Antiqua"/>
                <w:b/>
                <w:bCs/>
                <w:color w:val="9A3300"/>
                <w:spacing w:val="5"/>
                <w:sz w:val="24"/>
                <w:szCs w:val="24"/>
              </w:rPr>
            </w:pPr>
            <w:r w:rsidRPr="00EE3581">
              <w:rPr>
                <w:rFonts w:ascii="Book Antiqua" w:hAnsi="Book Antiqua" w:cs="Book Antiqua"/>
                <w:color w:val="9A3300"/>
                <w:spacing w:val="5"/>
                <w:sz w:val="32"/>
                <w:szCs w:val="32"/>
              </w:rPr>
              <w:t xml:space="preserve">&gt; </w:t>
            </w:r>
            <w:r w:rsidRPr="00EE3581">
              <w:rPr>
                <w:rFonts w:ascii="Book Antiqua" w:hAnsi="Book Antiqua" w:cs="Book Antiqua"/>
                <w:b/>
                <w:bCs/>
                <w:color w:val="9A3300"/>
                <w:spacing w:val="5"/>
                <w:sz w:val="24"/>
                <w:szCs w:val="24"/>
              </w:rPr>
              <w:t>What is the test for copyright protection?</w:t>
            </w:r>
          </w:p>
          <w:p w:rsidR="00CE358F" w:rsidRPr="00EE3581" w:rsidRDefault="00CE358F">
            <w:pPr>
              <w:kinsoku w:val="0"/>
              <w:overflowPunct w:val="0"/>
              <w:autoSpaceDE/>
              <w:autoSpaceDN/>
              <w:adjustRightInd/>
              <w:spacing w:line="271" w:lineRule="exact"/>
              <w:ind w:left="576" w:right="288"/>
              <w:jc w:val="both"/>
              <w:textAlignment w:val="baseline"/>
              <w:rPr>
                <w:rFonts w:ascii="Book Antiqua" w:hAnsi="Book Antiqua" w:cs="Book Antiqua"/>
                <w:color w:val="02027B"/>
                <w:sz w:val="22"/>
                <w:szCs w:val="22"/>
              </w:rPr>
            </w:pPr>
            <w:r w:rsidRPr="00EE3581">
              <w:rPr>
                <w:rFonts w:ascii="Book Antiqua" w:hAnsi="Book Antiqua" w:cs="Book Antiqua"/>
                <w:color w:val="02027B"/>
                <w:sz w:val="22"/>
                <w:szCs w:val="22"/>
              </w:rPr>
              <w:t xml:space="preserve">For copyright to subsist in a work there has to be some element of originality and the test is the degree of skill, </w:t>
            </w:r>
            <w:proofErr w:type="spellStart"/>
            <w:r w:rsidRPr="00EE3581">
              <w:rPr>
                <w:rFonts w:ascii="Book Antiqua" w:hAnsi="Book Antiqua" w:cs="Book Antiqua"/>
                <w:color w:val="02027B"/>
                <w:sz w:val="22"/>
                <w:szCs w:val="22"/>
              </w:rPr>
              <w:t>labour</w:t>
            </w:r>
            <w:proofErr w:type="spellEnd"/>
            <w:r w:rsidRPr="00EE3581">
              <w:rPr>
                <w:rFonts w:ascii="Book Antiqua" w:hAnsi="Book Antiqua" w:cs="Book Antiqua"/>
                <w:color w:val="02027B"/>
                <w:sz w:val="22"/>
                <w:szCs w:val="22"/>
              </w:rPr>
              <w:t xml:space="preserve"> and </w:t>
            </w:r>
            <w:proofErr w:type="spellStart"/>
            <w:r w:rsidRPr="00EE3581">
              <w:rPr>
                <w:rFonts w:ascii="Book Antiqua" w:hAnsi="Book Antiqua" w:cs="Book Antiqua"/>
                <w:color w:val="02027B"/>
                <w:sz w:val="22"/>
                <w:szCs w:val="22"/>
              </w:rPr>
              <w:t>judgement</w:t>
            </w:r>
            <w:proofErr w:type="spellEnd"/>
            <w:r w:rsidRPr="00EE3581">
              <w:rPr>
                <w:rFonts w:ascii="Book Antiqua" w:hAnsi="Book Antiqua" w:cs="Book Antiqua"/>
                <w:color w:val="02027B"/>
                <w:sz w:val="22"/>
                <w:szCs w:val="22"/>
              </w:rPr>
              <w:t xml:space="preserve"> expended by the author in the creation of the work.</w:t>
            </w:r>
          </w:p>
          <w:p w:rsidR="00CE358F" w:rsidRPr="00EE3581" w:rsidRDefault="00CE358F">
            <w:pPr>
              <w:kinsoku w:val="0"/>
              <w:overflowPunct w:val="0"/>
              <w:autoSpaceDE/>
              <w:autoSpaceDN/>
              <w:adjustRightInd/>
              <w:spacing w:before="284" w:line="282" w:lineRule="exact"/>
              <w:ind w:left="576"/>
              <w:textAlignment w:val="baseline"/>
              <w:rPr>
                <w:rFonts w:ascii="Book Antiqua" w:hAnsi="Book Antiqua" w:cs="Book Antiqua"/>
                <w:b/>
                <w:bCs/>
                <w:color w:val="9A3300"/>
                <w:spacing w:val="8"/>
                <w:sz w:val="24"/>
                <w:szCs w:val="24"/>
              </w:rPr>
            </w:pPr>
            <w:r w:rsidRPr="00EE3581">
              <w:rPr>
                <w:rFonts w:ascii="Book Antiqua" w:hAnsi="Book Antiqua" w:cs="Book Antiqua"/>
                <w:color w:val="9A3300"/>
                <w:spacing w:val="8"/>
                <w:sz w:val="32"/>
                <w:szCs w:val="32"/>
              </w:rPr>
              <w:t xml:space="preserve">&gt; </w:t>
            </w:r>
            <w:r w:rsidRPr="00EE3581">
              <w:rPr>
                <w:rFonts w:ascii="Book Antiqua" w:hAnsi="Book Antiqua" w:cs="Book Antiqua"/>
                <w:b/>
                <w:bCs/>
                <w:color w:val="9A3300"/>
                <w:spacing w:val="8"/>
                <w:sz w:val="24"/>
                <w:szCs w:val="24"/>
              </w:rPr>
              <w:t>Who owns the copyright?</w:t>
            </w:r>
          </w:p>
          <w:p w:rsidR="00CE358F" w:rsidRPr="00EE3581" w:rsidRDefault="00CE358F">
            <w:pPr>
              <w:kinsoku w:val="0"/>
              <w:overflowPunct w:val="0"/>
              <w:autoSpaceDE/>
              <w:autoSpaceDN/>
              <w:adjustRightInd/>
              <w:spacing w:line="271" w:lineRule="exact"/>
              <w:ind w:left="576" w:right="1512"/>
              <w:textAlignment w:val="baseline"/>
              <w:rPr>
                <w:rFonts w:ascii="Book Antiqua" w:hAnsi="Book Antiqua" w:cs="Book Antiqua"/>
                <w:color w:val="02027B"/>
                <w:sz w:val="22"/>
                <w:szCs w:val="22"/>
              </w:rPr>
            </w:pPr>
            <w:r w:rsidRPr="00EE3581">
              <w:rPr>
                <w:rFonts w:ascii="Book Antiqua" w:hAnsi="Book Antiqua" w:cs="Book Antiqua"/>
                <w:color w:val="02027B"/>
                <w:sz w:val="22"/>
                <w:szCs w:val="22"/>
              </w:rPr>
              <w:t>The author of the work owns copyright, unless the work was created during the course of employment, in which case, the copyright belongs to the employer.</w:t>
            </w:r>
          </w:p>
          <w:p w:rsidR="00CE358F" w:rsidRPr="00EE3581" w:rsidRDefault="00CE358F">
            <w:pPr>
              <w:kinsoku w:val="0"/>
              <w:overflowPunct w:val="0"/>
              <w:autoSpaceDE/>
              <w:autoSpaceDN/>
              <w:adjustRightInd/>
              <w:spacing w:before="284" w:line="282" w:lineRule="exact"/>
              <w:ind w:left="576"/>
              <w:textAlignment w:val="baseline"/>
              <w:rPr>
                <w:rFonts w:ascii="Book Antiqua" w:hAnsi="Book Antiqua" w:cs="Book Antiqua"/>
                <w:b/>
                <w:bCs/>
                <w:color w:val="9A3300"/>
                <w:spacing w:val="6"/>
                <w:sz w:val="24"/>
                <w:szCs w:val="24"/>
              </w:rPr>
            </w:pPr>
            <w:r w:rsidRPr="00EE3581">
              <w:rPr>
                <w:rFonts w:ascii="Book Antiqua" w:hAnsi="Book Antiqua" w:cs="Book Antiqua"/>
                <w:color w:val="9A3300"/>
                <w:spacing w:val="6"/>
                <w:sz w:val="32"/>
                <w:szCs w:val="32"/>
              </w:rPr>
              <w:t xml:space="preserve">&gt; </w:t>
            </w:r>
            <w:r w:rsidRPr="00EE3581">
              <w:rPr>
                <w:rFonts w:ascii="Book Antiqua" w:hAnsi="Book Antiqua" w:cs="Book Antiqua"/>
                <w:b/>
                <w:bCs/>
                <w:color w:val="9A3300"/>
                <w:spacing w:val="6"/>
                <w:sz w:val="24"/>
                <w:szCs w:val="24"/>
              </w:rPr>
              <w:t>How long does copyright last for?</w:t>
            </w:r>
          </w:p>
          <w:p w:rsidR="00CE358F" w:rsidRPr="00EE3581" w:rsidRDefault="00CE358F">
            <w:pPr>
              <w:kinsoku w:val="0"/>
              <w:overflowPunct w:val="0"/>
              <w:autoSpaceDE/>
              <w:autoSpaceDN/>
              <w:adjustRightInd/>
              <w:spacing w:line="269" w:lineRule="exact"/>
              <w:ind w:left="576"/>
              <w:textAlignment w:val="baseline"/>
              <w:rPr>
                <w:rFonts w:ascii="Book Antiqua" w:hAnsi="Book Antiqua" w:cs="Book Antiqua"/>
                <w:color w:val="02027B"/>
                <w:spacing w:val="-2"/>
                <w:sz w:val="22"/>
                <w:szCs w:val="22"/>
              </w:rPr>
            </w:pPr>
            <w:r w:rsidRPr="00EE3581">
              <w:rPr>
                <w:rFonts w:ascii="Book Antiqua" w:hAnsi="Book Antiqua" w:cs="Book Antiqua"/>
                <w:color w:val="02027B"/>
                <w:spacing w:val="-2"/>
                <w:sz w:val="22"/>
                <w:szCs w:val="22"/>
              </w:rPr>
              <w:t>Copyright lasts for the life of the author plus 70 years.</w:t>
            </w:r>
          </w:p>
          <w:p w:rsidR="00CE358F" w:rsidRPr="00EE3581" w:rsidRDefault="00CE358F">
            <w:pPr>
              <w:kinsoku w:val="0"/>
              <w:overflowPunct w:val="0"/>
              <w:autoSpaceDE/>
              <w:autoSpaceDN/>
              <w:adjustRightInd/>
              <w:spacing w:before="282" w:line="286" w:lineRule="exact"/>
              <w:ind w:left="576"/>
              <w:textAlignment w:val="baseline"/>
              <w:rPr>
                <w:rFonts w:ascii="Book Antiqua" w:hAnsi="Book Antiqua" w:cs="Book Antiqua"/>
                <w:b/>
                <w:bCs/>
                <w:color w:val="9A3300"/>
                <w:spacing w:val="3"/>
                <w:sz w:val="24"/>
                <w:szCs w:val="24"/>
              </w:rPr>
            </w:pPr>
            <w:r w:rsidRPr="00EE3581">
              <w:rPr>
                <w:rFonts w:ascii="Book Antiqua" w:hAnsi="Book Antiqua" w:cs="Book Antiqua"/>
                <w:color w:val="9A3300"/>
                <w:spacing w:val="3"/>
                <w:sz w:val="22"/>
                <w:szCs w:val="22"/>
              </w:rPr>
              <w:t xml:space="preserve">&gt; </w:t>
            </w:r>
            <w:r w:rsidRPr="00EE3581">
              <w:rPr>
                <w:rFonts w:ascii="Book Antiqua" w:hAnsi="Book Antiqua" w:cs="Book Antiqua"/>
                <w:b/>
                <w:bCs/>
                <w:color w:val="9A3300"/>
                <w:spacing w:val="3"/>
                <w:sz w:val="24"/>
                <w:szCs w:val="24"/>
              </w:rPr>
              <w:t>What are good housekeeping rules regarding copyright protection?</w:t>
            </w:r>
          </w:p>
          <w:p w:rsidR="00CE358F" w:rsidRPr="00EE3581" w:rsidRDefault="00CE358F">
            <w:pPr>
              <w:kinsoku w:val="0"/>
              <w:overflowPunct w:val="0"/>
              <w:autoSpaceDE/>
              <w:autoSpaceDN/>
              <w:adjustRightInd/>
              <w:spacing w:line="270" w:lineRule="exact"/>
              <w:ind w:left="576"/>
              <w:textAlignment w:val="baseline"/>
              <w:rPr>
                <w:rFonts w:ascii="Book Antiqua" w:hAnsi="Book Antiqua" w:cs="Book Antiqua"/>
                <w:color w:val="02027B"/>
                <w:spacing w:val="-1"/>
                <w:sz w:val="22"/>
                <w:szCs w:val="22"/>
              </w:rPr>
            </w:pPr>
            <w:r w:rsidRPr="00EE3581">
              <w:rPr>
                <w:rFonts w:ascii="Book Antiqua" w:hAnsi="Book Antiqua" w:cs="Book Antiqua"/>
                <w:color w:val="02027B"/>
                <w:spacing w:val="-1"/>
                <w:sz w:val="22"/>
                <w:szCs w:val="22"/>
              </w:rPr>
              <w:t>A company should, as part of its good housekeeping rules, place copyright notices on all original,</w:t>
            </w:r>
          </w:p>
          <w:p w:rsidR="00CE358F" w:rsidRPr="00EE3581" w:rsidRDefault="00CE358F">
            <w:pPr>
              <w:kinsoku w:val="0"/>
              <w:overflowPunct w:val="0"/>
              <w:autoSpaceDE/>
              <w:autoSpaceDN/>
              <w:adjustRightInd/>
              <w:spacing w:line="272" w:lineRule="exact"/>
              <w:ind w:left="576" w:right="576"/>
              <w:textAlignment w:val="baseline"/>
              <w:rPr>
                <w:rFonts w:ascii="Book Antiqua" w:hAnsi="Book Antiqua" w:cs="Book Antiqua"/>
                <w:color w:val="02027B"/>
                <w:sz w:val="22"/>
                <w:szCs w:val="22"/>
              </w:rPr>
            </w:pPr>
            <w:proofErr w:type="gramStart"/>
            <w:r w:rsidRPr="00EE3581">
              <w:rPr>
                <w:rFonts w:ascii="Book Antiqua" w:hAnsi="Book Antiqua" w:cs="Book Antiqua"/>
                <w:color w:val="02027B"/>
                <w:sz w:val="22"/>
                <w:szCs w:val="22"/>
              </w:rPr>
              <w:t>texts</w:t>
            </w:r>
            <w:proofErr w:type="gramEnd"/>
            <w:r w:rsidRPr="00EE3581">
              <w:rPr>
                <w:rFonts w:ascii="Book Antiqua" w:hAnsi="Book Antiqua" w:cs="Book Antiqua"/>
                <w:color w:val="02027B"/>
                <w:sz w:val="22"/>
                <w:szCs w:val="22"/>
              </w:rPr>
              <w:t>, scripts, sketches and diagrams and other copyright work. For e-businesses, a copyright notice should also be placed on a website.</w:t>
            </w:r>
          </w:p>
          <w:p w:rsidR="00CE358F" w:rsidRPr="00EE3581" w:rsidRDefault="00CE358F">
            <w:pPr>
              <w:kinsoku w:val="0"/>
              <w:overflowPunct w:val="0"/>
              <w:autoSpaceDE/>
              <w:autoSpaceDN/>
              <w:adjustRightInd/>
              <w:spacing w:before="302" w:line="282" w:lineRule="exact"/>
              <w:ind w:left="576"/>
              <w:textAlignment w:val="baseline"/>
              <w:rPr>
                <w:rFonts w:ascii="Book Antiqua" w:hAnsi="Book Antiqua" w:cs="Book Antiqua"/>
                <w:b/>
                <w:bCs/>
                <w:color w:val="9A3300"/>
                <w:spacing w:val="5"/>
                <w:sz w:val="24"/>
                <w:szCs w:val="24"/>
              </w:rPr>
            </w:pPr>
            <w:r w:rsidRPr="00EE3581">
              <w:rPr>
                <w:rFonts w:ascii="Book Antiqua" w:hAnsi="Book Antiqua" w:cs="Book Antiqua"/>
                <w:color w:val="9A3300"/>
                <w:spacing w:val="5"/>
                <w:sz w:val="32"/>
                <w:szCs w:val="32"/>
              </w:rPr>
              <w:t xml:space="preserve">&gt; </w:t>
            </w:r>
            <w:r w:rsidRPr="00EE3581">
              <w:rPr>
                <w:rFonts w:ascii="Book Antiqua" w:hAnsi="Book Antiqua" w:cs="Book Antiqua"/>
                <w:b/>
                <w:bCs/>
                <w:color w:val="9A3300"/>
                <w:spacing w:val="5"/>
                <w:sz w:val="24"/>
                <w:szCs w:val="24"/>
              </w:rPr>
              <w:t>What amounts to copyright infringement?</w:t>
            </w:r>
          </w:p>
          <w:p w:rsidR="00CE358F" w:rsidRPr="00EE3581" w:rsidRDefault="00CE358F">
            <w:pPr>
              <w:kinsoku w:val="0"/>
              <w:overflowPunct w:val="0"/>
              <w:autoSpaceDE/>
              <w:autoSpaceDN/>
              <w:adjustRightInd/>
              <w:spacing w:line="272" w:lineRule="exact"/>
              <w:ind w:left="576" w:right="288"/>
              <w:jc w:val="both"/>
              <w:textAlignment w:val="baseline"/>
              <w:rPr>
                <w:rFonts w:ascii="Book Antiqua" w:hAnsi="Book Antiqua" w:cs="Book Antiqua"/>
                <w:color w:val="02027B"/>
                <w:sz w:val="22"/>
                <w:szCs w:val="22"/>
              </w:rPr>
            </w:pPr>
            <w:r w:rsidRPr="00EE3581">
              <w:rPr>
                <w:rFonts w:ascii="Book Antiqua" w:hAnsi="Book Antiqua" w:cs="Book Antiqua"/>
                <w:color w:val="02027B"/>
                <w:sz w:val="22"/>
                <w:szCs w:val="22"/>
              </w:rPr>
              <w:t>If a third party infringes copyright material, whether it is the copying of text from a website or a published article, the owner of the copyright has the right to bring an infringement action to stop the copying of such material. The remedies are the same as described above.</w:t>
            </w:r>
          </w:p>
          <w:p w:rsidR="00CE358F" w:rsidRPr="00EE3581" w:rsidRDefault="00CE358F">
            <w:pPr>
              <w:kinsoku w:val="0"/>
              <w:overflowPunct w:val="0"/>
              <w:autoSpaceDE/>
              <w:autoSpaceDN/>
              <w:adjustRightInd/>
              <w:spacing w:before="280" w:line="169" w:lineRule="exact"/>
              <w:ind w:left="216"/>
              <w:textAlignment w:val="baseline"/>
              <w:rPr>
                <w:rFonts w:ascii="Arial" w:hAnsi="Arial" w:cs="Arial"/>
                <w:color w:val="02027B"/>
                <w:spacing w:val="-6"/>
                <w:sz w:val="15"/>
                <w:szCs w:val="15"/>
              </w:rPr>
            </w:pPr>
            <w:r w:rsidRPr="00EE3581">
              <w:rPr>
                <w:rFonts w:ascii="Arial" w:hAnsi="Arial" w:cs="Arial"/>
                <w:color w:val="02027B"/>
                <w:spacing w:val="-6"/>
                <w:sz w:val="15"/>
                <w:szCs w:val="15"/>
              </w:rPr>
              <w:t>© RT COOPERS, 20</w:t>
            </w:r>
            <w:r w:rsidR="00477827" w:rsidRPr="00EE3581">
              <w:rPr>
                <w:rFonts w:ascii="Arial" w:hAnsi="Arial" w:cs="Arial"/>
                <w:color w:val="02027B"/>
                <w:spacing w:val="-6"/>
                <w:sz w:val="15"/>
                <w:szCs w:val="15"/>
              </w:rPr>
              <w:t>13</w:t>
            </w:r>
          </w:p>
          <w:p w:rsidR="00CE358F" w:rsidRPr="00EE3581" w:rsidRDefault="00CE358F">
            <w:pPr>
              <w:kinsoku w:val="0"/>
              <w:overflowPunct w:val="0"/>
              <w:autoSpaceDE/>
              <w:autoSpaceDN/>
              <w:adjustRightInd/>
              <w:spacing w:before="169" w:line="173" w:lineRule="exact"/>
              <w:ind w:left="216" w:right="288"/>
              <w:jc w:val="both"/>
              <w:textAlignment w:val="baseline"/>
              <w:rPr>
                <w:rFonts w:ascii="Arial" w:hAnsi="Arial" w:cs="Arial"/>
                <w:color w:val="02027B"/>
                <w:sz w:val="15"/>
                <w:szCs w:val="15"/>
              </w:rPr>
            </w:pPr>
            <w:r w:rsidRPr="00EE3581">
              <w:rPr>
                <w:rFonts w:ascii="Arial" w:hAnsi="Arial" w:cs="Arial"/>
                <w:color w:val="02027B"/>
                <w:sz w:val="15"/>
                <w:szCs w:val="15"/>
              </w:rPr>
              <w:t>This Fact Sheet does not provide a comprehensive or complete statement of the law relating to the issues discussed nor does it constitute legal advice. It is intended only to highlight general issues. Specialist legal advice should always be sought in relation to particular circumstances.</w:t>
            </w:r>
          </w:p>
          <w:p w:rsidR="00CE358F" w:rsidRPr="00EE3581" w:rsidRDefault="00CE358F">
            <w:pPr>
              <w:kinsoku w:val="0"/>
              <w:overflowPunct w:val="0"/>
              <w:autoSpaceDE/>
              <w:autoSpaceDN/>
              <w:adjustRightInd/>
              <w:spacing w:before="330" w:line="222" w:lineRule="exact"/>
              <w:ind w:left="1440"/>
              <w:textAlignment w:val="baseline"/>
              <w:rPr>
                <w:spacing w:val="-1"/>
              </w:rPr>
            </w:pPr>
            <w:r w:rsidRPr="00EE3581">
              <w:rPr>
                <w:spacing w:val="-1"/>
              </w:rPr>
              <w:t xml:space="preserve">RT Coopers Solicitors, </w:t>
            </w:r>
            <w:r w:rsidR="00477827" w:rsidRPr="00EE3581">
              <w:rPr>
                <w:spacing w:val="-1"/>
              </w:rPr>
              <w:t xml:space="preserve">Frazer House, 38 Leman Street, </w:t>
            </w:r>
            <w:r w:rsidRPr="00EE3581">
              <w:rPr>
                <w:spacing w:val="-1"/>
              </w:rPr>
              <w:t>London E1</w:t>
            </w:r>
            <w:r w:rsidR="00477827" w:rsidRPr="00EE3581">
              <w:rPr>
                <w:spacing w:val="-1"/>
              </w:rPr>
              <w:t xml:space="preserve"> 8EW</w:t>
            </w:r>
          </w:p>
          <w:p w:rsidR="00CE358F" w:rsidRPr="00EE3581" w:rsidRDefault="00CE358F" w:rsidP="00477827">
            <w:pPr>
              <w:kinsoku w:val="0"/>
              <w:overflowPunct w:val="0"/>
              <w:autoSpaceDE/>
              <w:autoSpaceDN/>
              <w:adjustRightInd/>
              <w:spacing w:before="9" w:after="406" w:line="223" w:lineRule="exact"/>
              <w:jc w:val="center"/>
              <w:textAlignment w:val="baseline"/>
            </w:pPr>
            <w:r w:rsidRPr="00EE3581">
              <w:t xml:space="preserve">Tel: 020 7488 </w:t>
            </w:r>
            <w:r w:rsidR="00477827" w:rsidRPr="00EE3581">
              <w:t>9947</w:t>
            </w:r>
            <w:r w:rsidRPr="00EE3581">
              <w:t xml:space="preserve">; Fax: 020 7 </w:t>
            </w:r>
            <w:r w:rsidR="00477827" w:rsidRPr="00EE3581">
              <w:t>173 6291</w:t>
            </w:r>
            <w:r w:rsidRPr="00EE3581">
              <w:t xml:space="preserve">; </w:t>
            </w:r>
            <w:bookmarkStart w:id="0" w:name="_GoBack"/>
            <w:bookmarkEnd w:id="0"/>
            <w:r w:rsidR="00EE3581" w:rsidRPr="00EE3581">
              <w:rPr>
                <w:color w:val="0000FF"/>
                <w:u w:val="single"/>
              </w:rPr>
              <w:fldChar w:fldCharType="begin"/>
            </w:r>
            <w:r w:rsidR="00EE3581" w:rsidRPr="00EE3581">
              <w:rPr>
                <w:color w:val="0000FF"/>
                <w:u w:val="single"/>
              </w:rPr>
              <w:instrText xml:space="preserve"> HYPERLINK "mailto:Email: enquiries@rtcooperssolicitors.com;" </w:instrText>
            </w:r>
            <w:r w:rsidR="00EE3581" w:rsidRPr="00EE3581">
              <w:rPr>
                <w:color w:val="0000FF"/>
                <w:u w:val="single"/>
              </w:rPr>
              <w:fldChar w:fldCharType="separate"/>
            </w:r>
            <w:r w:rsidR="00EE3581" w:rsidRPr="00EE3581">
              <w:rPr>
                <w:rStyle w:val="Hyperlink"/>
              </w:rPr>
              <w:t>Email: enquiries@rtcooperssolicitors.com;</w:t>
            </w:r>
            <w:r w:rsidR="00EE3581" w:rsidRPr="00EE3581">
              <w:rPr>
                <w:color w:val="0000FF"/>
                <w:u w:val="single"/>
              </w:rPr>
              <w:fldChar w:fldCharType="end"/>
            </w:r>
            <w:r w:rsidRPr="00EE3581">
              <w:t xml:space="preserve"> Website: </w:t>
            </w:r>
            <w:hyperlink r:id="rId5" w:history="1">
              <w:r w:rsidRPr="00EE3581">
                <w:rPr>
                  <w:color w:val="0000FF"/>
                  <w:u w:val="single"/>
                </w:rPr>
                <w:t>www.rtcoopers.com</w:t>
              </w:r>
            </w:hyperlink>
          </w:p>
        </w:tc>
      </w:tr>
    </w:tbl>
    <w:p w:rsidR="00CE358F" w:rsidRDefault="00CE358F">
      <w:pPr>
        <w:kinsoku w:val="0"/>
        <w:overflowPunct w:val="0"/>
        <w:autoSpaceDE/>
        <w:autoSpaceDN/>
        <w:adjustRightInd/>
        <w:textAlignment w:val="baseline"/>
        <w:rPr>
          <w:sz w:val="24"/>
          <w:szCs w:val="24"/>
        </w:rPr>
      </w:pPr>
      <w:r>
        <w:rPr>
          <w:noProof/>
          <w:lang w:val="en-GB"/>
        </w:rPr>
        <w:lastRenderedPageBreak/>
        <w:pict>
          <v:line id="_x0000_s1026" style="position:absolute;z-index:1;mso-wrap-distance-left:0;mso-wrap-distance-right:0;mso-position-horizontal-relative:page;mso-position-vertical-relative:page" from="73.2pt,741.85pt" to="575.1pt,741.85pt" o:allowincell="f" strokeweight="1.7pt">
            <w10:wrap type="square" anchorx="page" anchory="page"/>
          </v:line>
        </w:pict>
      </w:r>
    </w:p>
    <w:sectPr w:rsidR="00CE358F" w:rsidSect="00CE358F">
      <w:pgSz w:w="12240" w:h="15840"/>
      <w:pgMar w:top="140" w:right="474" w:bottom="21" w:left="9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58F"/>
    <w:rsid w:val="00477827"/>
    <w:rsid w:val="00CE358F"/>
    <w:rsid w:val="00EE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7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tcoop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rcooper</dc:creator>
  <cp:lastModifiedBy>rcooper</cp:lastModifiedBy>
  <cp:revision>3</cp:revision>
  <dcterms:created xsi:type="dcterms:W3CDTF">2013-06-29T20:52:00Z</dcterms:created>
  <dcterms:modified xsi:type="dcterms:W3CDTF">2013-06-29T20:52:00Z</dcterms:modified>
</cp:coreProperties>
</file>